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ME-VA-2025.07.209.4568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richtung von 4 Grundwassermessstellen im Kreis Mettman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richtung von 4 Grundwassermessstellen im Kreis Mettman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